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53"/>
        <w:tblW w:w="716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90"/>
      </w:tblGrid>
      <w:tr w:rsidR="003D520D" w:rsidRPr="00FE1176" w:rsidTr="003D520D">
        <w:trPr>
          <w:tblCellSpacing w:w="0" w:type="dxa"/>
        </w:trPr>
        <w:tc>
          <w:tcPr>
            <w:tcW w:w="0" w:type="auto"/>
            <w:vAlign w:val="center"/>
          </w:tcPr>
          <w:p w:rsidR="003D520D" w:rsidRDefault="003D520D" w:rsidP="00987E52">
            <w:pPr>
              <w:widowControl/>
              <w:numPr>
                <w:ilvl w:val="1"/>
                <w:numId w:val="15"/>
              </w:num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auto"/>
              </w:rPr>
            </w:pPr>
            <w:bookmarkStart w:id="0" w:name="bookmark0"/>
            <w:r>
              <w:rPr>
                <w:rFonts w:ascii="Arial" w:hAnsi="Arial" w:cs="Arial"/>
                <w:noProof/>
                <w:color w:val="auto"/>
              </w:rPr>
              <w:drawing>
                <wp:inline distT="0" distB="0" distL="0" distR="0">
                  <wp:extent cx="6276975" cy="8639175"/>
                  <wp:effectExtent l="0" t="0" r="9525" b="9525"/>
                  <wp:docPr id="9" name="Рисунок 9" descr="C:\Users\1\Desktop\пол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пол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863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20D" w:rsidRDefault="003D520D" w:rsidP="00987E52">
            <w:pPr>
              <w:widowControl/>
              <w:numPr>
                <w:ilvl w:val="1"/>
                <w:numId w:val="15"/>
              </w:num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auto"/>
              </w:rPr>
            </w:pPr>
          </w:p>
          <w:p w:rsidR="003D520D" w:rsidRDefault="003D520D" w:rsidP="00987E52">
            <w:pPr>
              <w:widowControl/>
              <w:numPr>
                <w:ilvl w:val="1"/>
                <w:numId w:val="15"/>
              </w:num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auto"/>
              </w:rPr>
            </w:pPr>
          </w:p>
          <w:p w:rsidR="003D520D" w:rsidRPr="003D520D" w:rsidRDefault="003D520D" w:rsidP="003D520D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auto"/>
              </w:rPr>
            </w:pPr>
            <w:bookmarkStart w:id="1" w:name="_GoBack"/>
            <w:bookmarkEnd w:id="1"/>
            <w:r w:rsidRPr="003D520D">
              <w:rPr>
                <w:rFonts w:ascii="Arial" w:hAnsi="Arial" w:cs="Arial"/>
                <w:b/>
                <w:bCs/>
                <w:color w:val="auto"/>
              </w:rPr>
              <w:lastRenderedPageBreak/>
              <w:t>2.      Виды обращений в правоохранительные органы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Обращение – предложение, заявление, жалоба, изложенные в письменной или устной форме и представленные в правоохранительные органы.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FE1176">
              <w:rPr>
                <w:rFonts w:ascii="Arial" w:hAnsi="Arial" w:cs="Arial"/>
                <w:color w:val="auto"/>
              </w:rPr>
      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FE1176">
              <w:rPr>
                <w:rFonts w:ascii="Arial" w:hAnsi="Arial" w:cs="Arial"/>
                <w:color w:val="auto"/>
              </w:rPr>
              <w:t>Устные обращения – это обращение, поступающие во время личного приема руководителя ДОУ или его заместителей, у руководителей или заместителей правоохранительных органов.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Заявление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      </w:r>
          </w:p>
          <w:p w:rsidR="003D520D" w:rsidRPr="00FE1176" w:rsidRDefault="003D520D" w:rsidP="003D520D">
            <w:pPr>
              <w:widowControl/>
              <w:spacing w:before="100" w:beforeAutospacing="1" w:after="100" w:afterAutospacing="1"/>
              <w:ind w:left="504"/>
              <w:jc w:val="center"/>
              <w:rPr>
                <w:rFonts w:ascii="Arial" w:hAnsi="Arial" w:cs="Arial"/>
                <w:color w:val="auto"/>
              </w:rPr>
            </w:pPr>
            <w:r w:rsidRPr="00FE1176">
              <w:rPr>
                <w:rFonts w:ascii="Arial" w:hAnsi="Arial" w:cs="Arial"/>
                <w:b/>
                <w:bCs/>
                <w:color w:val="auto"/>
              </w:rPr>
              <w:t>3.           Порядок взаимодействия с правоохранительными органами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ДОУ  стало известно.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ДОУ принимает на себя обязательство воздерживаться от каких-либо   санкций   в   отношении   своих   сотрудников,  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заведующего ДОУ.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Заведующий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Заведующий ДОУ обязуется не допускать вмешательства в выполнение служебных обязанностей должностными лицами судебных или правоохранительных органов.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Все письменные обращения к представителям правоохранительных органов  готовятся инициаторами обращений – сотрудниками ДОУ, с обязательным участием заведующего ДОУ.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Заведующий ДОУ несет персональную ответственность за эффективность осуществления соответствующего взаимодействия.</w:t>
            </w:r>
          </w:p>
          <w:p w:rsidR="003D520D" w:rsidRPr="00FE1176" w:rsidRDefault="003D520D" w:rsidP="003D520D">
            <w:pPr>
              <w:widowControl/>
              <w:spacing w:before="100" w:beforeAutospacing="1" w:after="100" w:afterAutospacing="1"/>
              <w:ind w:left="709"/>
              <w:rPr>
                <w:rFonts w:ascii="Arial" w:hAnsi="Arial" w:cs="Arial"/>
                <w:color w:val="auto"/>
              </w:rPr>
            </w:pPr>
            <w:r w:rsidRPr="00FE1176">
              <w:rPr>
                <w:rFonts w:ascii="Arial" w:hAnsi="Arial" w:cs="Arial"/>
                <w:color w:val="auto"/>
              </w:rPr>
              <w:t> </w:t>
            </w:r>
          </w:p>
          <w:p w:rsidR="003D520D" w:rsidRPr="00FE1176" w:rsidRDefault="003D520D" w:rsidP="003D520D">
            <w:pPr>
              <w:widowControl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FE1176">
              <w:rPr>
                <w:rFonts w:ascii="Arial" w:hAnsi="Arial" w:cs="Arial"/>
                <w:b/>
                <w:bCs/>
                <w:color w:val="auto"/>
              </w:rPr>
              <w:t>Формы взаимодействия с правоохранительными органами</w:t>
            </w:r>
          </w:p>
          <w:p w:rsidR="003D520D" w:rsidRPr="00FE1176" w:rsidRDefault="003D520D" w:rsidP="003D520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</w:rPr>
            </w:pPr>
            <w:r w:rsidRPr="00FE1176">
              <w:rPr>
                <w:rFonts w:ascii="Arial" w:hAnsi="Arial" w:cs="Arial"/>
                <w:color w:val="auto"/>
              </w:rPr>
              <w:t> 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</w:t>
            </w:r>
            <w:r w:rsidRPr="00FE1176">
              <w:rPr>
                <w:rFonts w:ascii="Arial" w:hAnsi="Arial" w:cs="Arial"/>
                <w:color w:val="auto"/>
              </w:rPr>
              <w:lastRenderedPageBreak/>
              <w:t>противодействия коррупции.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Сотрудничество может осуществляться и в других формах, которые соответствуют задачам настоящего Положения.</w:t>
            </w:r>
          </w:p>
          <w:p w:rsidR="003D520D" w:rsidRPr="00FE1176" w:rsidRDefault="003D520D" w:rsidP="003D520D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auto"/>
              </w:rPr>
            </w:pPr>
            <w:r w:rsidRPr="00FE1176">
              <w:rPr>
                <w:rFonts w:ascii="Arial" w:hAnsi="Arial" w:cs="Arial"/>
                <w:b/>
                <w:bCs/>
                <w:color w:val="auto"/>
              </w:rPr>
              <w:t>5.    Заключительные положения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Внесение изменений и дополнений в настоящее Положение осуществляется путём подготовки проекта о внесении изменений и дополнений.</w:t>
            </w:r>
          </w:p>
          <w:p w:rsidR="003D520D" w:rsidRPr="00FE1176" w:rsidRDefault="003D520D" w:rsidP="003D520D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FE1176">
              <w:rPr>
                <w:rFonts w:ascii="Arial" w:hAnsi="Arial" w:cs="Arial"/>
                <w:color w:val="auto"/>
              </w:rPr>
              <w:t>Утверждение вносимых изменений и дополнений в Положение осуществля</w:t>
            </w:r>
            <w:r w:rsidRPr="00FE1176">
              <w:rPr>
                <w:rFonts w:ascii="Arial" w:hAnsi="Arial" w:cs="Arial"/>
                <w:color w:val="auto"/>
              </w:rPr>
              <w:softHyphen/>
      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      </w:r>
          </w:p>
          <w:p w:rsidR="003D520D" w:rsidRPr="00FE1176" w:rsidRDefault="003D520D" w:rsidP="003D520D">
            <w:pPr>
              <w:widowControl/>
              <w:spacing w:before="100" w:beforeAutospacing="1" w:after="100" w:afterAutospacing="1"/>
              <w:ind w:left="690" w:hanging="69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5.3.</w:t>
            </w:r>
            <w:r w:rsidRPr="00FE1176">
              <w:rPr>
                <w:rFonts w:ascii="Arial" w:hAnsi="Arial" w:cs="Arial"/>
                <w:color w:val="auto"/>
              </w:rPr>
              <w:t xml:space="preserve"> Настоящее положение подлежит обязательному опубликованию на </w:t>
            </w:r>
            <w:r>
              <w:rPr>
                <w:rFonts w:ascii="Arial" w:hAnsi="Arial" w:cs="Arial"/>
                <w:color w:val="auto"/>
              </w:rPr>
              <w:t xml:space="preserve">    </w:t>
            </w:r>
            <w:r w:rsidRPr="00FE1176">
              <w:rPr>
                <w:rFonts w:ascii="Arial" w:hAnsi="Arial" w:cs="Arial"/>
                <w:color w:val="auto"/>
              </w:rPr>
              <w:t>официальном сайте образовательного учреждения в сети Интернет.</w:t>
            </w:r>
          </w:p>
        </w:tc>
      </w:tr>
    </w:tbl>
    <w:p w:rsidR="006B19E2" w:rsidRDefault="006B19E2" w:rsidP="006A003A">
      <w:pPr>
        <w:pStyle w:val="2"/>
        <w:shd w:val="clear" w:color="auto" w:fill="auto"/>
        <w:tabs>
          <w:tab w:val="left" w:pos="582"/>
        </w:tabs>
        <w:spacing w:line="326" w:lineRule="exact"/>
        <w:jc w:val="left"/>
        <w:rPr>
          <w:rFonts w:cs="Courier New"/>
          <w:sz w:val="24"/>
          <w:szCs w:val="24"/>
        </w:rPr>
      </w:pPr>
      <w:r>
        <w:rPr>
          <w:rFonts w:cs="Courier New"/>
        </w:rPr>
        <w:lastRenderedPageBreak/>
        <w:t xml:space="preserve">                                                  </w:t>
      </w:r>
      <w:bookmarkEnd w:id="0"/>
    </w:p>
    <w:p w:rsidR="006B19E2" w:rsidRDefault="006B19E2" w:rsidP="006A003A">
      <w:pPr>
        <w:pStyle w:val="2"/>
        <w:shd w:val="clear" w:color="auto" w:fill="auto"/>
        <w:tabs>
          <w:tab w:val="left" w:pos="582"/>
        </w:tabs>
        <w:spacing w:line="326" w:lineRule="exact"/>
        <w:jc w:val="left"/>
        <w:rPr>
          <w:rFonts w:cs="Courier New"/>
          <w:sz w:val="24"/>
          <w:szCs w:val="24"/>
        </w:rPr>
      </w:pPr>
    </w:p>
    <w:p w:rsidR="006B19E2" w:rsidRDefault="006B19E2" w:rsidP="006A003A">
      <w:pPr>
        <w:pStyle w:val="2"/>
        <w:shd w:val="clear" w:color="auto" w:fill="auto"/>
        <w:tabs>
          <w:tab w:val="left" w:pos="582"/>
        </w:tabs>
        <w:spacing w:line="326" w:lineRule="exact"/>
        <w:jc w:val="left"/>
        <w:rPr>
          <w:rFonts w:cs="Courier New"/>
          <w:sz w:val="24"/>
          <w:szCs w:val="24"/>
        </w:rPr>
      </w:pPr>
    </w:p>
    <w:p w:rsidR="006B19E2" w:rsidRPr="00FE1176" w:rsidRDefault="006B19E2"/>
    <w:sectPr w:rsidR="006B19E2" w:rsidRPr="00FE1176" w:rsidSect="006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8DA"/>
    <w:multiLevelType w:val="multilevel"/>
    <w:tmpl w:val="74B250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5A3EC3"/>
    <w:multiLevelType w:val="multilevel"/>
    <w:tmpl w:val="149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7BE3917"/>
    <w:multiLevelType w:val="multilevel"/>
    <w:tmpl w:val="B0786E8E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A50F8"/>
    <w:multiLevelType w:val="multilevel"/>
    <w:tmpl w:val="12C0A69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0935"/>
    <w:multiLevelType w:val="hybridMultilevel"/>
    <w:tmpl w:val="D29C2778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11494"/>
    <w:multiLevelType w:val="multilevel"/>
    <w:tmpl w:val="3026A3CA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404AE3"/>
    <w:multiLevelType w:val="hybridMultilevel"/>
    <w:tmpl w:val="60D2DC5C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736A9"/>
    <w:multiLevelType w:val="multilevel"/>
    <w:tmpl w:val="6BF894F0"/>
    <w:lvl w:ilvl="0">
      <w:start w:val="1"/>
      <w:numFmt w:val="decimal"/>
      <w:lvlText w:val="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1500F"/>
    <w:multiLevelType w:val="multilevel"/>
    <w:tmpl w:val="1EF042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A5F28C3"/>
    <w:multiLevelType w:val="multilevel"/>
    <w:tmpl w:val="F5AEA06E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D6BCC"/>
    <w:multiLevelType w:val="multilevel"/>
    <w:tmpl w:val="63D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EE253DB"/>
    <w:multiLevelType w:val="multilevel"/>
    <w:tmpl w:val="A0EC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16C9D"/>
    <w:multiLevelType w:val="multilevel"/>
    <w:tmpl w:val="2D6879B4"/>
    <w:lvl w:ilvl="0">
      <w:start w:val="6"/>
      <w:numFmt w:val="decimal"/>
      <w:lvlText w:val="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BA236D"/>
    <w:multiLevelType w:val="multilevel"/>
    <w:tmpl w:val="8FD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9063B"/>
    <w:multiLevelType w:val="multilevel"/>
    <w:tmpl w:val="5F7C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BE05CB"/>
    <w:multiLevelType w:val="multilevel"/>
    <w:tmpl w:val="D41253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5B767D24"/>
    <w:multiLevelType w:val="multilevel"/>
    <w:tmpl w:val="3DD0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C8760B7"/>
    <w:multiLevelType w:val="multilevel"/>
    <w:tmpl w:val="5032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D618ED"/>
    <w:multiLevelType w:val="multilevel"/>
    <w:tmpl w:val="E18C54F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B812E2"/>
    <w:multiLevelType w:val="multilevel"/>
    <w:tmpl w:val="20AC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621D9"/>
    <w:multiLevelType w:val="multilevel"/>
    <w:tmpl w:val="78748D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8407153"/>
    <w:multiLevelType w:val="hybridMultilevel"/>
    <w:tmpl w:val="A69E7578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57418"/>
    <w:multiLevelType w:val="multilevel"/>
    <w:tmpl w:val="517677D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2"/>
    </w:lvlOverride>
  </w:num>
  <w:num w:numId="18">
    <w:abstractNumId w:val="11"/>
    <w:lvlOverride w:ilvl="0">
      <w:startOverride w:val="2"/>
    </w:lvlOverride>
  </w:num>
  <w:num w:numId="19">
    <w:abstractNumId w:val="11"/>
    <w:lvlOverride w:ilvl="0">
      <w:startOverride w:val="2"/>
    </w:lvlOverride>
  </w:num>
  <w:num w:numId="20">
    <w:abstractNumId w:val="11"/>
    <w:lvlOverride w:ilvl="0">
      <w:startOverride w:val="2"/>
    </w:lvlOverride>
  </w:num>
  <w:num w:numId="21">
    <w:abstractNumId w:val="19"/>
    <w:lvlOverride w:ilvl="0">
      <w:startOverride w:val="3"/>
    </w:lvlOverride>
  </w:num>
  <w:num w:numId="22">
    <w:abstractNumId w:val="19"/>
    <w:lvlOverride w:ilvl="0">
      <w:startOverride w:val="3"/>
    </w:lvlOverride>
  </w:num>
  <w:num w:numId="23">
    <w:abstractNumId w:val="19"/>
    <w:lvlOverride w:ilvl="0">
      <w:startOverride w:val="3"/>
    </w:lvlOverride>
  </w:num>
  <w:num w:numId="24">
    <w:abstractNumId w:val="19"/>
    <w:lvlOverride w:ilvl="0">
      <w:startOverride w:val="3"/>
    </w:lvlOverride>
  </w:num>
  <w:num w:numId="25">
    <w:abstractNumId w:val="19"/>
    <w:lvlOverride w:ilvl="0">
      <w:startOverride w:val="3"/>
    </w:lvlOverride>
  </w:num>
  <w:num w:numId="26">
    <w:abstractNumId w:val="19"/>
    <w:lvlOverride w:ilvl="0">
      <w:startOverride w:val="3"/>
    </w:lvlOverride>
  </w:num>
  <w:num w:numId="27">
    <w:abstractNumId w:val="19"/>
    <w:lvlOverride w:ilvl="0">
      <w:startOverride w:val="3"/>
    </w:lvlOverride>
  </w:num>
  <w:num w:numId="28">
    <w:abstractNumId w:val="14"/>
    <w:lvlOverride w:ilvl="0">
      <w:startOverride w:val="4"/>
    </w:lvlOverride>
  </w:num>
  <w:num w:numId="29">
    <w:abstractNumId w:val="17"/>
    <w:lvlOverride w:ilvl="0">
      <w:startOverride w:val="4"/>
    </w:lvlOverride>
  </w:num>
  <w:num w:numId="30">
    <w:abstractNumId w:val="17"/>
    <w:lvlOverride w:ilvl="0">
      <w:startOverride w:val="4"/>
    </w:lvlOverride>
  </w:num>
  <w:num w:numId="31">
    <w:abstractNumId w:val="17"/>
    <w:lvlOverride w:ilvl="0">
      <w:startOverride w:val="4"/>
    </w:lvlOverride>
  </w:num>
  <w:num w:numId="32">
    <w:abstractNumId w:val="17"/>
    <w:lvlOverride w:ilvl="0">
      <w:startOverride w:val="4"/>
    </w:lvlOverride>
  </w:num>
  <w:num w:numId="33">
    <w:abstractNumId w:val="13"/>
    <w:lvlOverride w:ilvl="0">
      <w:startOverride w:val="5"/>
    </w:lvlOverride>
  </w:num>
  <w:num w:numId="34">
    <w:abstractNumId w:val="13"/>
    <w:lvlOverride w:ilvl="0">
      <w:startOverride w:val="5"/>
    </w:lvlOverride>
  </w:num>
  <w:num w:numId="35">
    <w:abstractNumId w:val="1"/>
  </w:num>
  <w:num w:numId="36">
    <w:abstractNumId w:val="0"/>
  </w:num>
  <w:num w:numId="37">
    <w:abstractNumId w:val="20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96"/>
    <w:rsid w:val="000620CD"/>
    <w:rsid w:val="000A7244"/>
    <w:rsid w:val="001241CA"/>
    <w:rsid w:val="00182ACE"/>
    <w:rsid w:val="001C3200"/>
    <w:rsid w:val="00223B3D"/>
    <w:rsid w:val="00274045"/>
    <w:rsid w:val="002F3A2A"/>
    <w:rsid w:val="00335227"/>
    <w:rsid w:val="00397A79"/>
    <w:rsid w:val="003D520D"/>
    <w:rsid w:val="004436B8"/>
    <w:rsid w:val="00444096"/>
    <w:rsid w:val="00493EA7"/>
    <w:rsid w:val="005322AA"/>
    <w:rsid w:val="0054380D"/>
    <w:rsid w:val="00583FC2"/>
    <w:rsid w:val="00641DA5"/>
    <w:rsid w:val="006A003A"/>
    <w:rsid w:val="006A323E"/>
    <w:rsid w:val="006B19E2"/>
    <w:rsid w:val="006C5945"/>
    <w:rsid w:val="006D59DC"/>
    <w:rsid w:val="007D0C09"/>
    <w:rsid w:val="007D2A43"/>
    <w:rsid w:val="008878A4"/>
    <w:rsid w:val="00894E09"/>
    <w:rsid w:val="00B13AD5"/>
    <w:rsid w:val="00B96725"/>
    <w:rsid w:val="00D4244F"/>
    <w:rsid w:val="00D6164E"/>
    <w:rsid w:val="00D95040"/>
    <w:rsid w:val="00E07F00"/>
    <w:rsid w:val="00E236B7"/>
    <w:rsid w:val="00EB65FE"/>
    <w:rsid w:val="00F048D6"/>
    <w:rsid w:val="00F06D12"/>
    <w:rsid w:val="00F26D50"/>
    <w:rsid w:val="00FB1EC6"/>
    <w:rsid w:val="00FC4853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8C51CF-1224-459E-A5AF-511E718B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40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44409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4096"/>
    <w:pPr>
      <w:shd w:val="clear" w:color="auto" w:fill="FFFFFF"/>
      <w:spacing w:line="240" w:lineRule="atLeast"/>
      <w:jc w:val="right"/>
    </w:pPr>
    <w:rPr>
      <w:rFonts w:cs="Times New Roman"/>
      <w:b/>
      <w:bCs/>
      <w:color w:val="auto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44409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4096"/>
    <w:pPr>
      <w:shd w:val="clear" w:color="auto" w:fill="FFFFFF"/>
      <w:spacing w:line="240" w:lineRule="atLeast"/>
    </w:pPr>
    <w:rPr>
      <w:rFonts w:cs="Times New Roman"/>
      <w:b/>
      <w:bCs/>
      <w:color w:val="auto"/>
      <w:sz w:val="27"/>
      <w:szCs w:val="27"/>
    </w:rPr>
  </w:style>
  <w:style w:type="character" w:customStyle="1" w:styleId="a4">
    <w:name w:val="Основной текст_"/>
    <w:link w:val="2"/>
    <w:uiPriority w:val="99"/>
    <w:locked/>
    <w:rsid w:val="004440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444096"/>
    <w:pPr>
      <w:shd w:val="clear" w:color="auto" w:fill="FFFFFF"/>
      <w:spacing w:line="322" w:lineRule="exact"/>
      <w:jc w:val="both"/>
    </w:pPr>
    <w:rPr>
      <w:rFonts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44409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44096"/>
    <w:pPr>
      <w:shd w:val="clear" w:color="auto" w:fill="FFFFFF"/>
      <w:spacing w:line="240" w:lineRule="atLeast"/>
      <w:jc w:val="center"/>
      <w:outlineLvl w:val="1"/>
    </w:pPr>
    <w:rPr>
      <w:rFonts w:cs="Times New Roman"/>
      <w:b/>
      <w:bCs/>
      <w:color w:val="auto"/>
      <w:sz w:val="27"/>
      <w:szCs w:val="27"/>
    </w:rPr>
  </w:style>
  <w:style w:type="character" w:customStyle="1" w:styleId="1">
    <w:name w:val="Основной текст1"/>
    <w:uiPriority w:val="99"/>
    <w:rsid w:val="0044409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5">
    <w:name w:val="Normal (Web)"/>
    <w:basedOn w:val="a"/>
    <w:uiPriority w:val="99"/>
    <w:rsid w:val="004436B8"/>
    <w:pPr>
      <w:widowControl/>
      <w:spacing w:before="100" w:beforeAutospacing="1" w:after="100" w:afterAutospacing="1"/>
    </w:pPr>
    <w:rPr>
      <w:color w:val="auto"/>
    </w:rPr>
  </w:style>
  <w:style w:type="character" w:styleId="a6">
    <w:name w:val="Strong"/>
    <w:basedOn w:val="a0"/>
    <w:uiPriority w:val="99"/>
    <w:qFormat/>
    <w:locked/>
    <w:rsid w:val="004436B8"/>
    <w:rPr>
      <w:b/>
      <w:bCs/>
    </w:rPr>
  </w:style>
  <w:style w:type="character" w:customStyle="1" w:styleId="apple-converted-space">
    <w:name w:val="apple-converted-space"/>
    <w:basedOn w:val="a0"/>
    <w:uiPriority w:val="99"/>
    <w:rsid w:val="004436B8"/>
  </w:style>
  <w:style w:type="character" w:styleId="a7">
    <w:name w:val="Hyperlink"/>
    <w:basedOn w:val="a0"/>
    <w:uiPriority w:val="99"/>
    <w:rsid w:val="004436B8"/>
    <w:rPr>
      <w:color w:val="0000FF"/>
      <w:u w:val="single"/>
    </w:rPr>
  </w:style>
  <w:style w:type="character" w:customStyle="1" w:styleId="ed-title">
    <w:name w:val="ed-title"/>
    <w:basedOn w:val="a0"/>
    <w:uiPriority w:val="99"/>
    <w:rsid w:val="004436B8"/>
  </w:style>
  <w:style w:type="character" w:customStyle="1" w:styleId="ed-value">
    <w:name w:val="ed-value"/>
    <w:basedOn w:val="a0"/>
    <w:uiPriority w:val="99"/>
    <w:rsid w:val="004436B8"/>
  </w:style>
  <w:style w:type="character" w:customStyle="1" w:styleId="ed-sep">
    <w:name w:val="ed-sep"/>
    <w:basedOn w:val="a0"/>
    <w:uiPriority w:val="99"/>
    <w:rsid w:val="0044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34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Утверждено</vt:lpstr>
    </vt:vector>
  </TitlesOfParts>
  <Company>Reanimator Extreme Edition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Утверждено</dc:title>
  <dc:subject/>
  <dc:creator>Маришка</dc:creator>
  <cp:keywords/>
  <dc:description/>
  <cp:lastModifiedBy>1</cp:lastModifiedBy>
  <cp:revision>2</cp:revision>
  <cp:lastPrinted>2017-03-14T11:23:00Z</cp:lastPrinted>
  <dcterms:created xsi:type="dcterms:W3CDTF">2017-03-15T06:17:00Z</dcterms:created>
  <dcterms:modified xsi:type="dcterms:W3CDTF">2017-03-15T06:17:00Z</dcterms:modified>
</cp:coreProperties>
</file>