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90" w:rsidRPr="00D408AB" w:rsidRDefault="00836C90" w:rsidP="00836C90">
      <w:pPr>
        <w:pStyle w:val="a3"/>
        <w:shd w:val="clear" w:color="auto" w:fill="FFFFFF"/>
        <w:spacing w:before="0" w:beforeAutospacing="0" w:after="200"/>
        <w:jc w:val="center"/>
        <w:textAlignment w:val="baseline"/>
        <w:rPr>
          <w:b/>
          <w:color w:val="000000"/>
          <w:sz w:val="36"/>
          <w:szCs w:val="36"/>
        </w:rPr>
      </w:pPr>
      <w:r>
        <w:rPr>
          <w:b/>
          <w:color w:val="000000"/>
          <w:sz w:val="36"/>
          <w:szCs w:val="36"/>
        </w:rPr>
        <w:t>«</w:t>
      </w:r>
      <w:r w:rsidRPr="00D408AB">
        <w:rPr>
          <w:b/>
          <w:color w:val="000000"/>
          <w:sz w:val="36"/>
          <w:szCs w:val="36"/>
        </w:rPr>
        <w:t>Система развития мелкой мото</w:t>
      </w:r>
      <w:r>
        <w:rPr>
          <w:b/>
          <w:color w:val="000000"/>
          <w:sz w:val="36"/>
          <w:szCs w:val="36"/>
        </w:rPr>
        <w:t>рики пальцев рук у дошкольников»</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D408AB">
        <w:rPr>
          <w:color w:val="000000"/>
          <w:sz w:val="28"/>
          <w:szCs w:val="28"/>
        </w:rPr>
        <w:t xml:space="preserve"> </w:t>
      </w:r>
      <w:r w:rsidRPr="008D0015">
        <w:rPr>
          <w:i/>
          <w:color w:val="000000"/>
          <w:sz w:val="28"/>
          <w:szCs w:val="28"/>
        </w:rPr>
        <w:t>«Мыслить раньше, чем читать и писать».</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8D0015">
        <w:rPr>
          <w:i/>
          <w:color w:val="000000"/>
          <w:sz w:val="28"/>
          <w:szCs w:val="28"/>
        </w:rPr>
        <w:t>Роберт Федосеев.</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8D0015">
        <w:rPr>
          <w:i/>
          <w:color w:val="000000"/>
          <w:sz w:val="28"/>
          <w:szCs w:val="28"/>
        </w:rPr>
        <w:t>«Важнейшая задача цивилизации — научить человека мыслить».</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8D0015">
        <w:rPr>
          <w:i/>
          <w:color w:val="000000"/>
          <w:sz w:val="28"/>
          <w:szCs w:val="28"/>
        </w:rPr>
        <w:t xml:space="preserve">Томас </w:t>
      </w:r>
      <w:proofErr w:type="spellStart"/>
      <w:r w:rsidRPr="008D0015">
        <w:rPr>
          <w:i/>
          <w:color w:val="000000"/>
          <w:sz w:val="28"/>
          <w:szCs w:val="28"/>
        </w:rPr>
        <w:t>Алва</w:t>
      </w:r>
      <w:proofErr w:type="spellEnd"/>
      <w:r w:rsidRPr="008D0015">
        <w:rPr>
          <w:i/>
          <w:color w:val="000000"/>
          <w:sz w:val="28"/>
          <w:szCs w:val="28"/>
        </w:rPr>
        <w:t xml:space="preserve"> Эдисон</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8D0015">
        <w:rPr>
          <w:i/>
          <w:color w:val="000000"/>
          <w:sz w:val="28"/>
          <w:szCs w:val="28"/>
        </w:rPr>
        <w:t>«Рука - это выдвинувшийся вперед человеческий мозг».</w:t>
      </w:r>
    </w:p>
    <w:p w:rsidR="00836C90" w:rsidRPr="008D0015" w:rsidRDefault="00836C90" w:rsidP="00836C90">
      <w:pPr>
        <w:pStyle w:val="a3"/>
        <w:shd w:val="clear" w:color="auto" w:fill="FFFFFF"/>
        <w:spacing w:before="0" w:beforeAutospacing="0" w:after="200"/>
        <w:jc w:val="right"/>
        <w:textAlignment w:val="baseline"/>
        <w:rPr>
          <w:i/>
          <w:color w:val="000000"/>
          <w:sz w:val="28"/>
          <w:szCs w:val="28"/>
        </w:rPr>
      </w:pPr>
      <w:r w:rsidRPr="008D0015">
        <w:rPr>
          <w:i/>
          <w:color w:val="000000"/>
          <w:sz w:val="28"/>
          <w:szCs w:val="28"/>
        </w:rPr>
        <w:t>Кант</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В наше время уже ни для кого не является секретом то, что развитие руки ребенка находится в тесной связи с развитием его речи и мышления. И каждый уважающий себя родитель старается поскорее усадить ребенка за прописи, порою даже не вникая в сам процесс письма, но требуя от малыша результата работы. Ребенок старается и огорчается, если не оправдывает родительских надежд. А потом и вовсе начинает бояться школы и всего, что с нею связанно. И тогда родители требуют уже от воспитателя научить ребенка писать, забывая или не зная о том, что в дошкольном возрасте важна именно подготовка к письму, а не обучение ему, что часто приводит к формированию неправильной техники письма.</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Умение производить точные движения кистью и пальцами рук просто необходимо для овладения письмом. Письмо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(Н. А. Бернштейн, 1990), уже достигших необходимого развития к началу младшего школьного возраста.</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Но, оказывается, что у большинства современных детей отмечается общее моторное отставание, в особенности у детей городских. Сейчас родители покупают детям обувь на липучках, а одежду на кнопочках, чтобы не брать на себя труд учить ребенка завязывать шнурки и застегивать пуговицы. Еще 20 лет назад родителям, а вместе с ними и детям, приходилось больше делать руками: перебирать крупу, стирать белье, вязать, вышивать. Сейчас этот труд заменили машины. Вот уж, верно, что все гениальные изобретения придуманы людьми от лени.</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 xml:space="preserve">Следствие слабого развития общей моторики, и в частности - руки, большинство современных детей не готовы к письму или имеют проблемы с речевым развитием. И можно сделать вывод, что, если не все в порядке с речью </w:t>
      </w:r>
      <w:r w:rsidRPr="00D408AB">
        <w:rPr>
          <w:color w:val="000000"/>
          <w:sz w:val="28"/>
          <w:szCs w:val="28"/>
        </w:rPr>
        <w:lastRenderedPageBreak/>
        <w:t>ребенка, то есть и проблемы с развитием мелкой моторики. Чтобы мы не говорили, для детей дошкольного возраста эти вещи взаимосвязаны.</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836C90" w:rsidRPr="00D408AB" w:rsidRDefault="00836C90" w:rsidP="00836C90">
      <w:pPr>
        <w:pStyle w:val="a3"/>
        <w:shd w:val="clear" w:color="auto" w:fill="FFFFFF"/>
        <w:spacing w:before="0" w:beforeAutospacing="0" w:after="200"/>
        <w:jc w:val="both"/>
        <w:textAlignment w:val="baseline"/>
        <w:rPr>
          <w:color w:val="000000"/>
          <w:sz w:val="28"/>
          <w:szCs w:val="28"/>
        </w:rPr>
      </w:pPr>
      <w:r>
        <w:rPr>
          <w:color w:val="000000"/>
          <w:sz w:val="28"/>
          <w:szCs w:val="28"/>
        </w:rPr>
        <w:t xml:space="preserve">   </w:t>
      </w:r>
      <w:r w:rsidRPr="00D408AB">
        <w:rPr>
          <w:color w:val="000000"/>
          <w:sz w:val="28"/>
          <w:szCs w:val="28"/>
        </w:rPr>
        <w:t>Жаль только, что большинство родителей осознают эту проблему на пороге школы и начинают усиленно ликвидировать этот пробел в обучении. Эта дополнительная нагрузка на ребенка приводит к срывам и не</w:t>
      </w:r>
      <w:r>
        <w:rPr>
          <w:color w:val="000000"/>
          <w:sz w:val="28"/>
          <w:szCs w:val="28"/>
        </w:rPr>
        <w:t xml:space="preserve"> </w:t>
      </w:r>
      <w:r w:rsidRPr="00D408AB">
        <w:rPr>
          <w:color w:val="000000"/>
          <w:sz w:val="28"/>
          <w:szCs w:val="28"/>
        </w:rPr>
        <w:t>желании вообще ходить в школу. Представьте</w:t>
      </w:r>
      <w:r>
        <w:rPr>
          <w:color w:val="000000"/>
          <w:sz w:val="28"/>
          <w:szCs w:val="28"/>
        </w:rPr>
        <w:t xml:space="preserve">, что </w:t>
      </w:r>
      <w:r w:rsidRPr="00D408AB">
        <w:rPr>
          <w:color w:val="000000"/>
          <w:sz w:val="28"/>
          <w:szCs w:val="28"/>
        </w:rPr>
        <w:t>кроме большого</w:t>
      </w:r>
      <w:r>
        <w:rPr>
          <w:color w:val="000000"/>
          <w:sz w:val="28"/>
          <w:szCs w:val="28"/>
        </w:rPr>
        <w:t xml:space="preserve"> </w:t>
      </w:r>
      <w:r w:rsidRPr="00D408AB">
        <w:rPr>
          <w:color w:val="000000"/>
          <w:sz w:val="28"/>
          <w:szCs w:val="28"/>
        </w:rPr>
        <w:t>объема информации, приходится еще учиться удерживать в непослушных пальцах карандаш.</w:t>
      </w:r>
    </w:p>
    <w:p w:rsidR="00836C90" w:rsidRPr="008D0015" w:rsidRDefault="00836C90" w:rsidP="00836C90">
      <w:pPr>
        <w:pStyle w:val="a3"/>
        <w:shd w:val="clear" w:color="auto" w:fill="FFFFFF"/>
        <w:spacing w:before="0" w:beforeAutospacing="0" w:after="200"/>
        <w:jc w:val="center"/>
        <w:textAlignment w:val="baseline"/>
        <w:rPr>
          <w:b/>
          <w:i/>
          <w:color w:val="000000"/>
          <w:sz w:val="28"/>
          <w:szCs w:val="28"/>
        </w:rPr>
      </w:pPr>
      <w:r w:rsidRPr="008D0015">
        <w:rPr>
          <w:b/>
          <w:i/>
          <w:color w:val="000000"/>
          <w:sz w:val="28"/>
          <w:szCs w:val="28"/>
        </w:rPr>
        <w:t>Поэтому начинать работу по развитию мелкой моторики нужно как можно раньше!</w:t>
      </w:r>
    </w:p>
    <w:p w:rsidR="00836C90" w:rsidRPr="00D408AB" w:rsidRDefault="00836C90" w:rsidP="00836C90">
      <w:pPr>
        <w:jc w:val="both"/>
        <w:rPr>
          <w:color w:val="000000"/>
          <w:sz w:val="28"/>
          <w:szCs w:val="28"/>
        </w:rPr>
      </w:pPr>
    </w:p>
    <w:p w:rsidR="00836C90" w:rsidRDefault="00836C90" w:rsidP="00836C90">
      <w:pPr>
        <w:jc w:val="both"/>
        <w:rPr>
          <w:b w:val="0"/>
          <w:color w:val="auto"/>
          <w:sz w:val="28"/>
          <w:szCs w:val="28"/>
        </w:rPr>
      </w:pPr>
    </w:p>
    <w:p w:rsidR="00836C90" w:rsidRDefault="00836C90" w:rsidP="00836C90">
      <w:pPr>
        <w:jc w:val="both"/>
        <w:rPr>
          <w:b w:val="0"/>
          <w:color w:val="auto"/>
          <w:sz w:val="28"/>
          <w:szCs w:val="28"/>
        </w:rPr>
      </w:pPr>
    </w:p>
    <w:p w:rsidR="00836C90" w:rsidRDefault="00836C90" w:rsidP="00836C90">
      <w:pPr>
        <w:jc w:val="both"/>
        <w:rPr>
          <w:b w:val="0"/>
          <w:color w:val="auto"/>
          <w:sz w:val="28"/>
          <w:szCs w:val="28"/>
        </w:rPr>
      </w:pPr>
    </w:p>
    <w:p w:rsidR="00836C90" w:rsidRDefault="00836C90" w:rsidP="00836C90">
      <w:pPr>
        <w:jc w:val="both"/>
        <w:rPr>
          <w:b w:val="0"/>
          <w:color w:val="auto"/>
          <w:sz w:val="28"/>
          <w:szCs w:val="28"/>
        </w:rPr>
      </w:pPr>
    </w:p>
    <w:p w:rsidR="00836C90" w:rsidRDefault="00836C90" w:rsidP="00836C90">
      <w:pPr>
        <w:rPr>
          <w:b w:val="0"/>
          <w:color w:val="auto"/>
          <w:sz w:val="28"/>
          <w:szCs w:val="28"/>
        </w:rPr>
      </w:pPr>
    </w:p>
    <w:p w:rsidR="00836C90" w:rsidRDefault="00836C90" w:rsidP="00836C90">
      <w:pPr>
        <w:rPr>
          <w:b w:val="0"/>
          <w:color w:val="auto"/>
          <w:sz w:val="28"/>
          <w:szCs w:val="28"/>
        </w:rPr>
      </w:pPr>
    </w:p>
    <w:p w:rsidR="00836C90" w:rsidRDefault="00836C90" w:rsidP="00836C90">
      <w:pPr>
        <w:rPr>
          <w:b w:val="0"/>
          <w:color w:val="auto"/>
          <w:sz w:val="28"/>
          <w:szCs w:val="28"/>
        </w:rPr>
      </w:pPr>
    </w:p>
    <w:p w:rsidR="00836C90" w:rsidRDefault="00836C90" w:rsidP="00836C90">
      <w:pPr>
        <w:rPr>
          <w:b w:val="0"/>
          <w:color w:val="auto"/>
          <w:sz w:val="28"/>
          <w:szCs w:val="28"/>
        </w:rPr>
      </w:pPr>
    </w:p>
    <w:p w:rsidR="00836C90" w:rsidRDefault="00836C90" w:rsidP="00836C90"/>
    <w:p w:rsidR="009E1FD3" w:rsidRDefault="009E1FD3">
      <w:bookmarkStart w:id="0" w:name="_GoBack"/>
      <w:bookmarkEnd w:id="0"/>
    </w:p>
    <w:sectPr w:rsidR="009E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90"/>
    <w:rsid w:val="00836C90"/>
    <w:rsid w:val="009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682F4-BA19-4D5B-95BE-6E5CA9B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90"/>
    <w:pPr>
      <w:spacing w:after="0" w:line="240" w:lineRule="auto"/>
    </w:pPr>
    <w:rPr>
      <w:rFonts w:ascii="Times New Roman" w:eastAsia="Times New Roman" w:hAnsi="Times New Roman" w:cs="Times New Roman"/>
      <w:b/>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C90"/>
    <w:pPr>
      <w:spacing w:before="100" w:beforeAutospacing="1" w:after="119"/>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mici70@mail.ru</dc:creator>
  <cp:keywords/>
  <dc:description/>
  <cp:lastModifiedBy>mici70@mail.ru</cp:lastModifiedBy>
  <cp:revision>1</cp:revision>
  <dcterms:created xsi:type="dcterms:W3CDTF">2019-02-12T13:26:00Z</dcterms:created>
  <dcterms:modified xsi:type="dcterms:W3CDTF">2019-02-12T13:26:00Z</dcterms:modified>
</cp:coreProperties>
</file>